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688A" w14:textId="77777777" w:rsidR="00233B02" w:rsidRDefault="00665C93">
      <w:pPr>
        <w:pStyle w:val="Title"/>
      </w:pPr>
      <w:r>
        <w:t>Annabelle</w:t>
      </w:r>
      <w:r>
        <w:rPr>
          <w:spacing w:val="-3"/>
        </w:rPr>
        <w:t xml:space="preserve"> </w:t>
      </w:r>
      <w:r>
        <w:t>Santos</w:t>
      </w:r>
      <w:r>
        <w:rPr>
          <w:spacing w:val="-3"/>
        </w:rPr>
        <w:t xml:space="preserve"> </w:t>
      </w:r>
      <w:r>
        <w:t>Volgman,</w:t>
      </w:r>
      <w:r>
        <w:rPr>
          <w:spacing w:val="-3"/>
        </w:rPr>
        <w:t xml:space="preserve"> </w:t>
      </w:r>
      <w:r>
        <w:rPr>
          <w:spacing w:val="-5"/>
        </w:rPr>
        <w:t>MD</w:t>
      </w:r>
    </w:p>
    <w:p w14:paraId="4FA24A80" w14:textId="77777777" w:rsidR="00233B02" w:rsidRDefault="00233B02">
      <w:pPr>
        <w:pStyle w:val="BodyText"/>
        <w:spacing w:before="7"/>
        <w:ind w:left="0"/>
        <w:rPr>
          <w:b/>
          <w:sz w:val="25"/>
        </w:rPr>
      </w:pPr>
    </w:p>
    <w:p w14:paraId="2010FE92" w14:textId="72ECBEB1" w:rsidR="00233B02" w:rsidRDefault="00665C93">
      <w:pPr>
        <w:pStyle w:val="BodyText"/>
        <w:spacing w:line="259" w:lineRule="auto"/>
        <w:ind w:right="106"/>
      </w:pPr>
      <w:r>
        <w:t>Dr. Annabelle Santos Volgman is the co-founder and medical director of the Rush Heart Center for Women, the first heart program in Chicago devoted exclusively to women that opened in 2003. She is the Madeleine and James M. McMullan-Carl E. Eybel, MD, Profe</w:t>
      </w:r>
      <w:r>
        <w:t>ssor of Excellence in</w:t>
      </w:r>
      <w:r>
        <w:rPr>
          <w:spacing w:val="-2"/>
        </w:rPr>
        <w:t xml:space="preserve"> </w:t>
      </w:r>
      <w:r>
        <w:t>Clinical</w:t>
      </w:r>
      <w:r>
        <w:rPr>
          <w:spacing w:val="-2"/>
        </w:rPr>
        <w:t xml:space="preserve"> </w:t>
      </w:r>
      <w:r>
        <w:t>Cardiology</w:t>
      </w:r>
      <w:r>
        <w:rPr>
          <w:spacing w:val="-6"/>
        </w:rPr>
        <w:t xml:space="preserve"> </w:t>
      </w:r>
      <w:r>
        <w:t>at</w:t>
      </w:r>
      <w:r>
        <w:rPr>
          <w:spacing w:val="-2"/>
        </w:rPr>
        <w:t xml:space="preserve"> </w:t>
      </w:r>
      <w:r>
        <w:t>Rush and</w:t>
      </w:r>
      <w:r>
        <w:rPr>
          <w:spacing w:val="-4"/>
        </w:rPr>
        <w:t xml:space="preserve"> </w:t>
      </w:r>
      <w:r>
        <w:t>a</w:t>
      </w:r>
      <w:r>
        <w:rPr>
          <w:spacing w:val="-4"/>
        </w:rPr>
        <w:t xml:space="preserve"> </w:t>
      </w:r>
      <w:r>
        <w:t>nationally</w:t>
      </w:r>
      <w:r>
        <w:rPr>
          <w:spacing w:val="-4"/>
        </w:rPr>
        <w:t xml:space="preserve"> </w:t>
      </w:r>
      <w:r>
        <w:t>recognized leader</w:t>
      </w:r>
      <w:r>
        <w:rPr>
          <w:spacing w:val="-4"/>
        </w:rPr>
        <w:t xml:space="preserve"> </w:t>
      </w:r>
      <w:r>
        <w:t>in</w:t>
      </w:r>
      <w:r>
        <w:rPr>
          <w:spacing w:val="-4"/>
        </w:rPr>
        <w:t xml:space="preserve"> </w:t>
      </w:r>
      <w:r>
        <w:t>cardiology</w:t>
      </w:r>
      <w:r>
        <w:rPr>
          <w:spacing w:val="-4"/>
        </w:rPr>
        <w:t xml:space="preserve"> </w:t>
      </w:r>
      <w:r>
        <w:t>care</w:t>
      </w:r>
      <w:r>
        <w:rPr>
          <w:spacing w:val="-2"/>
        </w:rPr>
        <w:t xml:space="preserve"> </w:t>
      </w:r>
      <w:r>
        <w:t>and</w:t>
      </w:r>
      <w:r>
        <w:rPr>
          <w:spacing w:val="-2"/>
        </w:rPr>
        <w:t xml:space="preserve"> </w:t>
      </w:r>
      <w:r>
        <w:t xml:space="preserve">research. She is the Vice-Chief for Academic Affairs in the </w:t>
      </w:r>
      <w:r>
        <w:t>Division of Cardiology. A fellow of the American College of Cardiology and the American Hear</w:t>
      </w:r>
      <w:r>
        <w:t xml:space="preserve">t Association, Dr. Volgman has dedicated her career to helping women and their families lead healthier lives through the </w:t>
      </w:r>
      <w:r>
        <w:t>prevention and treatment of cardiovascular disease.</w:t>
      </w:r>
    </w:p>
    <w:p w14:paraId="4702FA5C" w14:textId="77777777" w:rsidR="00233B02" w:rsidRDefault="00233B02">
      <w:pPr>
        <w:pStyle w:val="BodyText"/>
        <w:spacing w:before="11"/>
        <w:ind w:left="0"/>
        <w:rPr>
          <w:sz w:val="25"/>
        </w:rPr>
      </w:pPr>
    </w:p>
    <w:p w14:paraId="584B74A9" w14:textId="77777777" w:rsidR="00233B02" w:rsidRDefault="00665C93">
      <w:pPr>
        <w:pStyle w:val="BodyText"/>
        <w:spacing w:line="259" w:lineRule="auto"/>
        <w:ind w:right="106"/>
      </w:pPr>
      <w:r>
        <w:t>Dr. Volgman received her undergraduate degree with honors from Barnard College and her</w:t>
      </w:r>
      <w:r>
        <w:t xml:space="preserve"> medical</w:t>
      </w:r>
      <w:r>
        <w:rPr>
          <w:spacing w:val="-5"/>
        </w:rPr>
        <w:t xml:space="preserve"> </w:t>
      </w:r>
      <w:r>
        <w:t>degree</w:t>
      </w:r>
      <w:r>
        <w:rPr>
          <w:spacing w:val="-5"/>
        </w:rPr>
        <w:t xml:space="preserve"> </w:t>
      </w:r>
      <w:r>
        <w:t>from</w:t>
      </w:r>
      <w:r>
        <w:rPr>
          <w:spacing w:val="-2"/>
        </w:rPr>
        <w:t xml:space="preserve"> </w:t>
      </w:r>
      <w:r>
        <w:t>Columbia</w:t>
      </w:r>
      <w:r>
        <w:rPr>
          <w:spacing w:val="-5"/>
        </w:rPr>
        <w:t xml:space="preserve"> </w:t>
      </w:r>
      <w:r>
        <w:t>University</w:t>
      </w:r>
      <w:r>
        <w:rPr>
          <w:spacing w:val="-3"/>
        </w:rPr>
        <w:t xml:space="preserve"> </w:t>
      </w:r>
      <w:r>
        <w:t>College</w:t>
      </w:r>
      <w:r>
        <w:rPr>
          <w:spacing w:val="-5"/>
        </w:rPr>
        <w:t xml:space="preserve"> </w:t>
      </w:r>
      <w:r>
        <w:t>of</w:t>
      </w:r>
      <w:r>
        <w:rPr>
          <w:spacing w:val="-4"/>
        </w:rPr>
        <w:t xml:space="preserve"> </w:t>
      </w:r>
      <w:r>
        <w:t>Physicians</w:t>
      </w:r>
      <w:r>
        <w:rPr>
          <w:spacing w:val="-5"/>
        </w:rPr>
        <w:t xml:space="preserve"> </w:t>
      </w:r>
      <w:r>
        <w:t>and</w:t>
      </w:r>
      <w:r>
        <w:rPr>
          <w:spacing w:val="-2"/>
        </w:rPr>
        <w:t xml:space="preserve"> </w:t>
      </w:r>
      <w:r>
        <w:t>Surgeons</w:t>
      </w:r>
      <w:r>
        <w:rPr>
          <w:spacing w:val="-3"/>
        </w:rPr>
        <w:t xml:space="preserve"> </w:t>
      </w:r>
      <w:r>
        <w:t>in</w:t>
      </w:r>
      <w:r>
        <w:rPr>
          <w:spacing w:val="-2"/>
        </w:rPr>
        <w:t xml:space="preserve"> </w:t>
      </w:r>
      <w:r>
        <w:t>New</w:t>
      </w:r>
      <w:r>
        <w:rPr>
          <w:spacing w:val="-3"/>
        </w:rPr>
        <w:t xml:space="preserve"> </w:t>
      </w:r>
      <w:r>
        <w:t>York</w:t>
      </w:r>
      <w:r>
        <w:rPr>
          <w:spacing w:val="-4"/>
        </w:rPr>
        <w:t xml:space="preserve"> </w:t>
      </w:r>
      <w:r>
        <w:t>City. She completed her residency in internal medicine at the University of Chicago and was fellowship trained in cardiology and clinical electrophysiology at Northwest</w:t>
      </w:r>
      <w:r>
        <w:t>ern University.</w:t>
      </w:r>
    </w:p>
    <w:p w14:paraId="61C75E0B" w14:textId="77777777" w:rsidR="00233B02" w:rsidRDefault="00233B02">
      <w:pPr>
        <w:pStyle w:val="BodyText"/>
        <w:spacing w:before="11"/>
        <w:ind w:left="0"/>
        <w:rPr>
          <w:sz w:val="22"/>
        </w:rPr>
      </w:pPr>
    </w:p>
    <w:p w14:paraId="386FC65B" w14:textId="339F9AF6" w:rsidR="00233B02" w:rsidRDefault="00665C93">
      <w:pPr>
        <w:pStyle w:val="BodyText"/>
        <w:ind w:right="196"/>
        <w:jc w:val="both"/>
      </w:pPr>
      <w:r>
        <w:t>A</w:t>
      </w:r>
      <w:r>
        <w:rPr>
          <w:spacing w:val="-1"/>
        </w:rPr>
        <w:t xml:space="preserve"> </w:t>
      </w:r>
      <w:r>
        <w:t>passionate</w:t>
      </w:r>
      <w:r>
        <w:rPr>
          <w:spacing w:val="-4"/>
        </w:rPr>
        <w:t xml:space="preserve"> </w:t>
      </w:r>
      <w:r>
        <w:t>researcher</w:t>
      </w:r>
      <w:r>
        <w:rPr>
          <w:spacing w:val="-6"/>
        </w:rPr>
        <w:t xml:space="preserve"> </w:t>
      </w:r>
      <w:r>
        <w:t>and</w:t>
      </w:r>
      <w:r>
        <w:rPr>
          <w:spacing w:val="-1"/>
        </w:rPr>
        <w:t xml:space="preserve"> </w:t>
      </w:r>
      <w:r>
        <w:t>leading</w:t>
      </w:r>
      <w:r>
        <w:rPr>
          <w:spacing w:val="-2"/>
        </w:rPr>
        <w:t xml:space="preserve"> </w:t>
      </w:r>
      <w:r>
        <w:t>advocate</w:t>
      </w:r>
      <w:r>
        <w:rPr>
          <w:spacing w:val="-1"/>
        </w:rPr>
        <w:t xml:space="preserve"> </w:t>
      </w:r>
      <w:r>
        <w:t>in</w:t>
      </w:r>
      <w:r>
        <w:rPr>
          <w:spacing w:val="-3"/>
        </w:rPr>
        <w:t xml:space="preserve"> </w:t>
      </w:r>
      <w:r>
        <w:t>the</w:t>
      </w:r>
      <w:r>
        <w:rPr>
          <w:spacing w:val="-3"/>
        </w:rPr>
        <w:t xml:space="preserve"> </w:t>
      </w:r>
      <w:r>
        <w:t>prevention</w:t>
      </w:r>
      <w:r>
        <w:rPr>
          <w:spacing w:val="-1"/>
        </w:rPr>
        <w:t xml:space="preserve"> </w:t>
      </w:r>
      <w:r>
        <w:t>of</w:t>
      </w:r>
      <w:r>
        <w:rPr>
          <w:spacing w:val="-3"/>
        </w:rPr>
        <w:t xml:space="preserve"> </w:t>
      </w:r>
      <w:r>
        <w:t>heart</w:t>
      </w:r>
      <w:r>
        <w:rPr>
          <w:spacing w:val="-3"/>
        </w:rPr>
        <w:t xml:space="preserve"> </w:t>
      </w:r>
      <w:r>
        <w:t>disease</w:t>
      </w:r>
      <w:r>
        <w:rPr>
          <w:spacing w:val="-1"/>
        </w:rPr>
        <w:t xml:space="preserve"> </w:t>
      </w:r>
      <w:r>
        <w:t>in</w:t>
      </w:r>
      <w:r>
        <w:rPr>
          <w:spacing w:val="-3"/>
        </w:rPr>
        <w:t xml:space="preserve"> </w:t>
      </w:r>
      <w:r>
        <w:t>women,</w:t>
      </w:r>
      <w:r>
        <w:rPr>
          <w:spacing w:val="-4"/>
        </w:rPr>
        <w:t xml:space="preserve"> </w:t>
      </w:r>
      <w:r>
        <w:t>Dr. Volgman</w:t>
      </w:r>
      <w:r>
        <w:t xml:space="preserve"> has</w:t>
      </w:r>
      <w:r>
        <w:rPr>
          <w:spacing w:val="-1"/>
        </w:rPr>
        <w:t xml:space="preserve"> </w:t>
      </w:r>
      <w:r>
        <w:t>written and published numerous</w:t>
      </w:r>
      <w:r>
        <w:rPr>
          <w:spacing w:val="-1"/>
        </w:rPr>
        <w:t xml:space="preserve"> </w:t>
      </w:r>
      <w:r>
        <w:t>abstracts, articles,</w:t>
      </w:r>
      <w:r>
        <w:t xml:space="preserve"> and </w:t>
      </w:r>
      <w:proofErr w:type="spellStart"/>
      <w:r>
        <w:t>OpEds</w:t>
      </w:r>
      <w:proofErr w:type="spellEnd"/>
      <w:r>
        <w:t xml:space="preserve"> for scientific</w:t>
      </w:r>
      <w:r>
        <w:rPr>
          <w:spacing w:val="-2"/>
        </w:rPr>
        <w:t xml:space="preserve"> </w:t>
      </w:r>
      <w:r>
        <w:t>peers and mass audiences.</w:t>
      </w:r>
    </w:p>
    <w:p w14:paraId="33195C4A" w14:textId="77777777" w:rsidR="00233B02" w:rsidRDefault="00233B02">
      <w:pPr>
        <w:pStyle w:val="BodyText"/>
        <w:ind w:left="0"/>
        <w:rPr>
          <w:sz w:val="23"/>
        </w:rPr>
      </w:pPr>
    </w:p>
    <w:p w14:paraId="6EF64471" w14:textId="77777777" w:rsidR="00233B02" w:rsidRDefault="00665C93">
      <w:pPr>
        <w:pStyle w:val="BodyText"/>
      </w:pPr>
      <w:r>
        <w:t>Since</w:t>
      </w:r>
      <w:r>
        <w:rPr>
          <w:spacing w:val="-1"/>
        </w:rPr>
        <w:t xml:space="preserve"> </w:t>
      </w:r>
      <w:r>
        <w:t>its</w:t>
      </w:r>
      <w:r>
        <w:rPr>
          <w:spacing w:val="-4"/>
        </w:rPr>
        <w:t xml:space="preserve"> </w:t>
      </w:r>
      <w:r>
        <w:t>beginning</w:t>
      </w:r>
      <w:r>
        <w:rPr>
          <w:spacing w:val="-2"/>
        </w:rPr>
        <w:t xml:space="preserve"> </w:t>
      </w:r>
      <w:r>
        <w:t>in</w:t>
      </w:r>
      <w:r>
        <w:rPr>
          <w:spacing w:val="-2"/>
        </w:rPr>
        <w:t xml:space="preserve"> </w:t>
      </w:r>
      <w:r>
        <w:t>the</w:t>
      </w:r>
      <w:r>
        <w:rPr>
          <w:spacing w:val="-4"/>
        </w:rPr>
        <w:t xml:space="preserve"> </w:t>
      </w:r>
      <w:r>
        <w:t>early</w:t>
      </w:r>
      <w:r>
        <w:rPr>
          <w:spacing w:val="-2"/>
        </w:rPr>
        <w:t xml:space="preserve"> </w:t>
      </w:r>
      <w:r>
        <w:t>2000s,</w:t>
      </w:r>
      <w:r>
        <w:rPr>
          <w:spacing w:val="-4"/>
        </w:rPr>
        <w:t xml:space="preserve"> </w:t>
      </w:r>
      <w:r>
        <w:t>Dr.</w:t>
      </w:r>
      <w:r>
        <w:rPr>
          <w:spacing w:val="-3"/>
        </w:rPr>
        <w:t xml:space="preserve"> </w:t>
      </w:r>
      <w:r>
        <w:t>Volgman</w:t>
      </w:r>
      <w:r>
        <w:rPr>
          <w:spacing w:val="-1"/>
        </w:rPr>
        <w:t xml:space="preserve"> </w:t>
      </w:r>
      <w:r>
        <w:t>has</w:t>
      </w:r>
      <w:r>
        <w:rPr>
          <w:spacing w:val="-4"/>
        </w:rPr>
        <w:t xml:space="preserve"> </w:t>
      </w:r>
      <w:r>
        <w:t>been</w:t>
      </w:r>
      <w:r>
        <w:rPr>
          <w:spacing w:val="-2"/>
        </w:rPr>
        <w:t xml:space="preserve"> </w:t>
      </w:r>
      <w:r>
        <w:t>a</w:t>
      </w:r>
      <w:r>
        <w:rPr>
          <w:spacing w:val="-1"/>
        </w:rPr>
        <w:t xml:space="preserve"> </w:t>
      </w:r>
      <w:r>
        <w:t>prominent</w:t>
      </w:r>
      <w:r>
        <w:rPr>
          <w:spacing w:val="-1"/>
        </w:rPr>
        <w:t xml:space="preserve"> </w:t>
      </w:r>
      <w:r>
        <w:t>leader</w:t>
      </w:r>
      <w:r>
        <w:rPr>
          <w:spacing w:val="-3"/>
        </w:rPr>
        <w:t xml:space="preserve"> </w:t>
      </w:r>
      <w:r>
        <w:t>in</w:t>
      </w:r>
      <w:r>
        <w:rPr>
          <w:spacing w:val="-2"/>
        </w:rPr>
        <w:t xml:space="preserve"> </w:t>
      </w:r>
      <w:r>
        <w:rPr>
          <w:spacing w:val="-5"/>
        </w:rPr>
        <w:t>the</w:t>
      </w:r>
    </w:p>
    <w:p w14:paraId="78ACA0C7" w14:textId="62CE726F" w:rsidR="00233B02" w:rsidRDefault="00665C93">
      <w:pPr>
        <w:pStyle w:val="BodyText"/>
        <w:ind w:right="131"/>
      </w:pPr>
      <w:r>
        <w:t>American</w:t>
      </w:r>
      <w:r>
        <w:rPr>
          <w:spacing w:val="-2"/>
        </w:rPr>
        <w:t xml:space="preserve"> </w:t>
      </w:r>
      <w:r>
        <w:t>Heart</w:t>
      </w:r>
      <w:r>
        <w:rPr>
          <w:spacing w:val="-4"/>
        </w:rPr>
        <w:t xml:space="preserve"> </w:t>
      </w:r>
      <w:r>
        <w:t>Association’s</w:t>
      </w:r>
      <w:r>
        <w:rPr>
          <w:spacing w:val="-3"/>
        </w:rPr>
        <w:t xml:space="preserve"> </w:t>
      </w:r>
      <w:r>
        <w:t>“Go</w:t>
      </w:r>
      <w:r>
        <w:rPr>
          <w:spacing w:val="-5"/>
        </w:rPr>
        <w:t xml:space="preserve"> </w:t>
      </w:r>
      <w:r>
        <w:t>Red</w:t>
      </w:r>
      <w:r>
        <w:rPr>
          <w:spacing w:val="-4"/>
        </w:rPr>
        <w:t xml:space="preserve"> </w:t>
      </w:r>
      <w:r>
        <w:t>for</w:t>
      </w:r>
      <w:r>
        <w:rPr>
          <w:spacing w:val="-4"/>
        </w:rPr>
        <w:t xml:space="preserve"> </w:t>
      </w:r>
      <w:r>
        <w:t>Women” campaign</w:t>
      </w:r>
      <w:r>
        <w:rPr>
          <w:spacing w:val="-3"/>
        </w:rPr>
        <w:t xml:space="preserve"> </w:t>
      </w:r>
      <w:r>
        <w:t>that</w:t>
      </w:r>
      <w:r>
        <w:rPr>
          <w:spacing w:val="-4"/>
        </w:rPr>
        <w:t xml:space="preserve"> </w:t>
      </w:r>
      <w:r>
        <w:t>aims</w:t>
      </w:r>
      <w:r>
        <w:rPr>
          <w:spacing w:val="-5"/>
        </w:rPr>
        <w:t xml:space="preserve"> </w:t>
      </w:r>
      <w:r>
        <w:t>to</w:t>
      </w:r>
      <w:r>
        <w:rPr>
          <w:spacing w:val="-4"/>
        </w:rPr>
        <w:t xml:space="preserve"> </w:t>
      </w:r>
      <w:r>
        <w:t>inform</w:t>
      </w:r>
      <w:r>
        <w:rPr>
          <w:spacing w:val="-5"/>
        </w:rPr>
        <w:t xml:space="preserve"> </w:t>
      </w:r>
      <w:r>
        <w:t>women about cardiovascular disease risks</w:t>
      </w:r>
      <w:r>
        <w:t xml:space="preserve"> and actions they can take to protect their health. To show her support for the </w:t>
      </w:r>
      <w:r>
        <w:t>Go Red campaign, Dr. Volgman wears red every day to remind people that</w:t>
      </w:r>
      <w:r>
        <w:rPr>
          <w:spacing w:val="40"/>
        </w:rPr>
        <w:t xml:space="preserve"> </w:t>
      </w:r>
      <w:r>
        <w:t>heart disease remains the leading cause of death among women in the U.S.</w:t>
      </w:r>
    </w:p>
    <w:p w14:paraId="11A0EAB5" w14:textId="77777777" w:rsidR="00233B02" w:rsidRDefault="00233B02">
      <w:pPr>
        <w:pStyle w:val="BodyText"/>
        <w:spacing w:before="11"/>
        <w:ind w:left="0"/>
        <w:rPr>
          <w:sz w:val="22"/>
        </w:rPr>
      </w:pPr>
    </w:p>
    <w:p w14:paraId="6558D155" w14:textId="12071E88" w:rsidR="00233B02" w:rsidRDefault="00665C93">
      <w:pPr>
        <w:pStyle w:val="BodyText"/>
        <w:spacing w:before="1"/>
        <w:ind w:right="136"/>
      </w:pPr>
      <w:r>
        <w:t>Dr. Volgman has received numerous awards from her peers, including the American Heart Association</w:t>
      </w:r>
      <w:r>
        <w:t xml:space="preserve"> and Rush Uni</w:t>
      </w:r>
      <w:r>
        <w:t xml:space="preserve">versity. Since 2006 she has consistently been recognized in Chicago magazine’s annual listing of “Top Doctors” and earned similar accolades in Women’s Health </w:t>
      </w:r>
      <w:r>
        <w:t xml:space="preserve">Magazine. She has been listed in </w:t>
      </w:r>
      <w:r w:rsidRPr="00665C93">
        <w:t xml:space="preserve">Castle Connolly’s Exceptional Women in Medicine </w:t>
      </w:r>
      <w:r>
        <w:t>s</w:t>
      </w:r>
      <w:r w:rsidRPr="00665C93">
        <w:t>in</w:t>
      </w:r>
      <w:r>
        <w:t>ce</w:t>
      </w:r>
      <w:r w:rsidRPr="00665C93">
        <w:t xml:space="preserve"> 2020.</w:t>
      </w:r>
      <w:r>
        <w:t xml:space="preserve"> </w:t>
      </w:r>
      <w:r>
        <w:t>Dr. Volgman was featured in O Magazine as Ms. Oprah Winfrey’s cardiologist in 2002.</w:t>
      </w:r>
      <w:r>
        <w:rPr>
          <w:spacing w:val="-1"/>
        </w:rPr>
        <w:t xml:space="preserve"> </w:t>
      </w:r>
      <w:r>
        <w:t>Amon</w:t>
      </w:r>
      <w:r>
        <w:t xml:space="preserve">g her awards are the national 2019 WomenHeart Wenger Award for Innovation in Heart Care for Women and the 2020 Woman’s Day Red Dress Award. </w:t>
      </w:r>
      <w:r w:rsidRPr="00665C93">
        <w:t xml:space="preserve">She was honored with the 2022 McCue Award for Woman Cardiologist of the Year, a program of the </w:t>
      </w:r>
      <w:r>
        <w:t>Virginia</w:t>
      </w:r>
      <w:r w:rsidRPr="00665C93">
        <w:t xml:space="preserve"> Commonwealth University Health Pauley Heart Center</w:t>
      </w:r>
      <w:r>
        <w:t xml:space="preserve">. </w:t>
      </w:r>
      <w:r w:rsidRPr="00665C93">
        <w:t xml:space="preserve">Dr. Volgman remains heavily involved in many local and national causes, serving on the national scientific advisory board of WomenHeart, several national leadership committees of the American Heart Association, the American College of Cardiology, and Chicago nonprofit institutions. </w:t>
      </w:r>
      <w:r>
        <w:t>She</w:t>
      </w:r>
      <w:r>
        <w:rPr>
          <w:spacing w:val="-4"/>
        </w:rPr>
        <w:t xml:space="preserve"> </w:t>
      </w:r>
      <w:r>
        <w:t>was</w:t>
      </w:r>
      <w:r>
        <w:rPr>
          <w:spacing w:val="-4"/>
        </w:rPr>
        <w:t xml:space="preserve"> </w:t>
      </w:r>
      <w:r>
        <w:t>elected governor</w:t>
      </w:r>
      <w:r>
        <w:t xml:space="preserve"> of</w:t>
      </w:r>
      <w:r>
        <w:t xml:space="preserve"> the Illinois American College of Cardiology and </w:t>
      </w:r>
      <w:r>
        <w:t xml:space="preserve">started her term in April 2021. </w:t>
      </w:r>
    </w:p>
    <w:sectPr w:rsidR="00233B02">
      <w:type w:val="continuous"/>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02"/>
    <w:rsid w:val="00233B02"/>
    <w:rsid w:val="0066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04E2"/>
  <w15:docId w15:val="{5C0BB34E-526F-475D-87A6-AE212859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39"/>
      <w:ind w:left="100"/>
      <w:jc w:val="both"/>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DC7B127ACBF4FA09DCF334EFB5CAD" ma:contentTypeVersion="15" ma:contentTypeDescription="Create a new document." ma:contentTypeScope="" ma:versionID="91da636e01f0bb0e9e8b59034e5d95bb">
  <xsd:schema xmlns:xsd="http://www.w3.org/2001/XMLSchema" xmlns:xs="http://www.w3.org/2001/XMLSchema" xmlns:p="http://schemas.microsoft.com/office/2006/metadata/properties" xmlns:ns3="96fcba80-a135-4b7d-b0f0-fd350f4676f1" xmlns:ns4="67bb213a-8c0b-44e1-845e-e463fddb6ec4" targetNamespace="http://schemas.microsoft.com/office/2006/metadata/properties" ma:root="true" ma:fieldsID="e4365f4b5326e5cf7722702142355311" ns3:_="" ns4:_="">
    <xsd:import namespace="96fcba80-a135-4b7d-b0f0-fd350f4676f1"/>
    <xsd:import namespace="67bb213a-8c0b-44e1-845e-e463fddb6e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cba80-a135-4b7d-b0f0-fd350f467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bb213a-8c0b-44e1-845e-e463fddb6e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6fcba80-a135-4b7d-b0f0-fd350f4676f1" xsi:nil="true"/>
  </documentManagement>
</p:properties>
</file>

<file path=customXml/itemProps1.xml><?xml version="1.0" encoding="utf-8"?>
<ds:datastoreItem xmlns:ds="http://schemas.openxmlformats.org/officeDocument/2006/customXml" ds:itemID="{A02BE75F-E424-4B56-903E-B747A4FE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cba80-a135-4b7d-b0f0-fd350f4676f1"/>
    <ds:schemaRef ds:uri="67bb213a-8c0b-44e1-845e-e463fddb6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F55F4-5053-4395-9007-F10AC0198E4E}">
  <ds:schemaRefs>
    <ds:schemaRef ds:uri="http://schemas.microsoft.com/sharepoint/v3/contenttype/forms"/>
  </ds:schemaRefs>
</ds:datastoreItem>
</file>

<file path=customXml/itemProps3.xml><?xml version="1.0" encoding="utf-8"?>
<ds:datastoreItem xmlns:ds="http://schemas.openxmlformats.org/officeDocument/2006/customXml" ds:itemID="{3E006152-709C-4827-A854-914B39A0372A}">
  <ds:schemaRef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 ds:uri="http://schemas.microsoft.com/office/2006/documentManagement/types"/>
    <ds:schemaRef ds:uri="67bb213a-8c0b-44e1-845e-e463fddb6ec4"/>
    <ds:schemaRef ds:uri="96fcba80-a135-4b7d-b0f0-fd350f4676f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2414</Characters>
  <Application>Microsoft Office Word</Application>
  <DocSecurity>0</DocSecurity>
  <Lines>39</Lines>
  <Paragraphs>8</Paragraphs>
  <ScaleCrop>false</ScaleCrop>
  <Company>Rush University Medical Center</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 Boardman</dc:creator>
  <cp:lastModifiedBy>Annabelle Volgman</cp:lastModifiedBy>
  <cp:revision>2</cp:revision>
  <dcterms:created xsi:type="dcterms:W3CDTF">2023-02-17T19:12:00Z</dcterms:created>
  <dcterms:modified xsi:type="dcterms:W3CDTF">2023-02-17T19:12:00Z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Microsoft® Word for Microsoft 365</vt:lpwstr>
  </property>
  <property fmtid="{D5CDD505-2E9C-101B-9397-08002B2CF9AE}" pid="4" name="LastSaved">
    <vt:filetime>2023-02-17T00:00:00Z</vt:filetime>
  </property>
  <property fmtid="{D5CDD505-2E9C-101B-9397-08002B2CF9AE}" pid="5" name="Producer">
    <vt:lpwstr>Microsoft® Word for Microsoft 365</vt:lpwstr>
  </property>
  <property fmtid="{D5CDD505-2E9C-101B-9397-08002B2CF9AE}" pid="6" name="GrammarlyDocumentId">
    <vt:lpwstr>cfc1db467616bc42742570315d98d13726a187a81e54ed0caef63e74acc76fbc</vt:lpwstr>
  </property>
  <property fmtid="{D5CDD505-2E9C-101B-9397-08002B2CF9AE}" pid="7" name="ContentTypeId">
    <vt:lpwstr>0x010100D6FDC7B127ACBF4FA09DCF334EFB5CAD</vt:lpwstr>
  </property>
</Properties>
</file>